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1BBD" w14:textId="77777777" w:rsidR="001D3F86" w:rsidRDefault="001D3F86"/>
    <w:p w14:paraId="4C940936" w14:textId="77777777" w:rsidR="001D3F86" w:rsidRDefault="001D3F86"/>
    <w:p w14:paraId="663237A7" w14:textId="77777777" w:rsidR="001D3F86" w:rsidRDefault="001D3F86"/>
    <w:p w14:paraId="2F8DF61C" w14:textId="77777777" w:rsidR="001D3F86" w:rsidRPr="001049D2" w:rsidRDefault="00F11015" w:rsidP="00F11015">
      <w:pPr>
        <w:jc w:val="center"/>
        <w:rPr>
          <w:rFonts w:ascii="Lucida Bright" w:hAnsi="Lucida Bright"/>
          <w:b/>
          <w:smallCaps/>
        </w:rPr>
      </w:pPr>
      <w:r w:rsidRPr="001049D2">
        <w:rPr>
          <w:rFonts w:ascii="Lucida Bright" w:hAnsi="Lucida Bright"/>
          <w:b/>
          <w:smallCaps/>
        </w:rPr>
        <w:t>Agenda</w:t>
      </w:r>
    </w:p>
    <w:p w14:paraId="74274DFC" w14:textId="77777777" w:rsidR="00F11015" w:rsidRPr="001049D2" w:rsidRDefault="00F11015" w:rsidP="00F11015">
      <w:pPr>
        <w:jc w:val="center"/>
        <w:rPr>
          <w:rFonts w:ascii="Lucida Bright" w:hAnsi="Lucida Bright"/>
          <w:b/>
          <w:smallCaps/>
        </w:rPr>
      </w:pPr>
    </w:p>
    <w:p w14:paraId="22E7B722" w14:textId="77777777" w:rsidR="001D3F86" w:rsidRPr="001049D2" w:rsidRDefault="001D3F86">
      <w:pPr>
        <w:rPr>
          <w:rFonts w:ascii="Lucida Bright" w:hAnsi="Lucida Bright"/>
        </w:rPr>
      </w:pPr>
      <w:r w:rsidRPr="001049D2">
        <w:rPr>
          <w:rFonts w:ascii="Lucida Bright" w:hAnsi="Lucida Bright"/>
        </w:rPr>
        <w:t>Order of Business at Annual Meeting:</w:t>
      </w:r>
    </w:p>
    <w:p w14:paraId="2E694D1F" w14:textId="77777777" w:rsidR="001D3F86" w:rsidRPr="001049D2" w:rsidRDefault="001D3F86">
      <w:pPr>
        <w:rPr>
          <w:rFonts w:ascii="Lucida Bright" w:hAnsi="Lucida Bright"/>
        </w:rPr>
      </w:pPr>
    </w:p>
    <w:p w14:paraId="18C079D4" w14:textId="77777777" w:rsidR="001D3F86" w:rsidRPr="001049D2" w:rsidRDefault="001D3F86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Ascertainment that a quorum is present</w:t>
      </w:r>
    </w:p>
    <w:p w14:paraId="2B0E6C25" w14:textId="77777777" w:rsidR="001D3F86" w:rsidRPr="001049D2" w:rsidRDefault="001D3F86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Approval of Agenda</w:t>
      </w:r>
    </w:p>
    <w:p w14:paraId="63578EC5" w14:textId="77777777" w:rsidR="001D3F86" w:rsidRPr="001049D2" w:rsidRDefault="001D3F86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Approval of Minutes of last meeting</w:t>
      </w:r>
    </w:p>
    <w:p w14:paraId="310D18C6" w14:textId="77777777" w:rsidR="001D3F86" w:rsidRPr="001049D2" w:rsidRDefault="00662E77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Report of Directors</w:t>
      </w:r>
    </w:p>
    <w:p w14:paraId="5E7C2B69" w14:textId="77777777" w:rsidR="00662E77" w:rsidRPr="001049D2" w:rsidRDefault="00662E77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Report of the Treasurer</w:t>
      </w:r>
    </w:p>
    <w:p w14:paraId="24932657" w14:textId="037E8A22" w:rsidR="00662E77" w:rsidRDefault="00662E77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Report of the Supervisor</w:t>
      </w:r>
      <w:r w:rsidR="008A38F2" w:rsidRPr="001049D2">
        <w:rPr>
          <w:rFonts w:ascii="Lucida Bright" w:hAnsi="Lucida Bright"/>
        </w:rPr>
        <w:t>y</w:t>
      </w:r>
      <w:r w:rsidRPr="001049D2">
        <w:rPr>
          <w:rFonts w:ascii="Lucida Bright" w:hAnsi="Lucida Bright"/>
        </w:rPr>
        <w:t xml:space="preserve"> Committee</w:t>
      </w:r>
    </w:p>
    <w:p w14:paraId="2885FE63" w14:textId="35EBE2F2" w:rsidR="001B2B7D" w:rsidRPr="001049D2" w:rsidRDefault="001B2B7D" w:rsidP="001D3F86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Report of the Credit Committee</w:t>
      </w:r>
    </w:p>
    <w:p w14:paraId="5800F327" w14:textId="37583D95" w:rsidR="00C65325" w:rsidRPr="00C65325" w:rsidRDefault="00662E77" w:rsidP="00C65325">
      <w:pPr>
        <w:numPr>
          <w:ilvl w:val="0"/>
          <w:numId w:val="1"/>
        </w:numPr>
        <w:rPr>
          <w:rFonts w:ascii="Lucida Bright" w:hAnsi="Lucida Bright"/>
        </w:rPr>
      </w:pPr>
      <w:r w:rsidRPr="00C65325">
        <w:rPr>
          <w:rFonts w:ascii="Lucida Bright" w:hAnsi="Lucida Bright"/>
        </w:rPr>
        <w:t>Unfinished Business</w:t>
      </w:r>
    </w:p>
    <w:p w14:paraId="7BCEE21F" w14:textId="011583FD" w:rsidR="00662E77" w:rsidRDefault="00662E77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New Business other than Elections</w:t>
      </w:r>
    </w:p>
    <w:p w14:paraId="64F0286F" w14:textId="5B457A0F" w:rsidR="00F03155" w:rsidRPr="008D1CBF" w:rsidRDefault="00662E77" w:rsidP="008D1CBF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Elections</w:t>
      </w:r>
    </w:p>
    <w:p w14:paraId="20A23AB8" w14:textId="77777777" w:rsidR="00662E77" w:rsidRPr="001049D2" w:rsidRDefault="00662E77" w:rsidP="001D3F86">
      <w:pPr>
        <w:numPr>
          <w:ilvl w:val="0"/>
          <w:numId w:val="1"/>
        </w:numPr>
        <w:rPr>
          <w:rFonts w:ascii="Lucida Bright" w:hAnsi="Lucida Bright"/>
        </w:rPr>
      </w:pPr>
      <w:r w:rsidRPr="001049D2">
        <w:rPr>
          <w:rFonts w:ascii="Lucida Bright" w:hAnsi="Lucida Bright"/>
        </w:rPr>
        <w:t>Adjournment</w:t>
      </w:r>
    </w:p>
    <w:p w14:paraId="0AB36B48" w14:textId="77777777" w:rsidR="00447C56" w:rsidRDefault="00447C56" w:rsidP="00447C56"/>
    <w:p w14:paraId="202752BE" w14:textId="77777777" w:rsidR="00447C56" w:rsidRDefault="00447C56" w:rsidP="00447C56"/>
    <w:p w14:paraId="1F9E1599" w14:textId="77777777" w:rsidR="00447C56" w:rsidRDefault="00447C56" w:rsidP="00447C56"/>
    <w:sectPr w:rsidR="00447C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AB58" w14:textId="77777777" w:rsidR="002C6B76" w:rsidRDefault="002C6B76">
      <w:r>
        <w:separator/>
      </w:r>
    </w:p>
  </w:endnote>
  <w:endnote w:type="continuationSeparator" w:id="0">
    <w:p w14:paraId="58D0820C" w14:textId="77777777" w:rsidR="002C6B76" w:rsidRDefault="002C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E049" w14:textId="77777777" w:rsidR="002C6B76" w:rsidRDefault="002C6B76">
      <w:r>
        <w:separator/>
      </w:r>
    </w:p>
  </w:footnote>
  <w:footnote w:type="continuationSeparator" w:id="0">
    <w:p w14:paraId="65235FAE" w14:textId="77777777" w:rsidR="002C6B76" w:rsidRDefault="002C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D61" w14:textId="77777777" w:rsidR="002471B5" w:rsidRPr="001049D2" w:rsidRDefault="001049D2" w:rsidP="001049D2">
    <w:pPr>
      <w:pStyle w:val="IntenseQuote"/>
      <w:spacing w:before="0" w:after="0"/>
      <w:ind w:left="2160" w:right="0"/>
      <w:jc w:val="right"/>
      <w:rPr>
        <w:rFonts w:ascii="Lucida Bright" w:hAnsi="Lucida Bright"/>
        <w:sz w:val="30"/>
        <w:szCs w:val="30"/>
      </w:rPr>
    </w:pPr>
    <w:r w:rsidRPr="001049D2">
      <w:rPr>
        <w:rFonts w:ascii="Lucida Bright" w:hAnsi="Lucida Bright"/>
        <w:sz w:val="30"/>
        <w:szCs w:val="30"/>
      </w:rPr>
      <w:t>Alabama Law Enforcement</w:t>
    </w:r>
    <w:r w:rsidR="002471B5" w:rsidRPr="001049D2">
      <w:rPr>
        <w:rFonts w:ascii="Lucida Bright" w:hAnsi="Lucida Bright"/>
        <w:sz w:val="30"/>
        <w:szCs w:val="30"/>
      </w:rPr>
      <w:t xml:space="preserve"> Credit Union</w:t>
    </w:r>
  </w:p>
  <w:p w14:paraId="28BAEF0B" w14:textId="398ED217" w:rsidR="002471B5" w:rsidRPr="001049D2" w:rsidRDefault="003F3B94" w:rsidP="001049D2">
    <w:pPr>
      <w:pStyle w:val="IntenseQuote"/>
      <w:spacing w:before="0" w:after="0"/>
      <w:ind w:left="2160" w:right="0"/>
      <w:jc w:val="right"/>
      <w:rPr>
        <w:rFonts w:ascii="Lucida Bright" w:hAnsi="Lucida Bright"/>
        <w:sz w:val="30"/>
        <w:szCs w:val="30"/>
      </w:rPr>
    </w:pPr>
    <w:r>
      <w:rPr>
        <w:rFonts w:ascii="Lucida Bright" w:hAnsi="Lucida Bright"/>
        <w:sz w:val="30"/>
        <w:szCs w:val="30"/>
      </w:rPr>
      <w:t>2</w:t>
    </w:r>
    <w:r w:rsidR="00D522F0">
      <w:rPr>
        <w:rFonts w:ascii="Lucida Bright" w:hAnsi="Lucida Bright"/>
        <w:sz w:val="30"/>
        <w:szCs w:val="30"/>
      </w:rPr>
      <w:t>02</w:t>
    </w:r>
    <w:r w:rsidR="003C1B3A">
      <w:rPr>
        <w:rFonts w:ascii="Lucida Bright" w:hAnsi="Lucida Bright"/>
        <w:sz w:val="30"/>
        <w:szCs w:val="30"/>
      </w:rPr>
      <w:t>2</w:t>
    </w:r>
    <w:r w:rsidR="002471B5" w:rsidRPr="001049D2">
      <w:rPr>
        <w:rFonts w:ascii="Lucida Bright" w:hAnsi="Lucida Bright"/>
        <w:sz w:val="30"/>
        <w:szCs w:val="30"/>
      </w:rPr>
      <w:t xml:space="preserve"> Annual</w:t>
    </w:r>
    <w:r w:rsidR="007E2CFB" w:rsidRPr="001049D2">
      <w:rPr>
        <w:rFonts w:ascii="Lucida Bright" w:hAnsi="Lucida Bright"/>
        <w:sz w:val="30"/>
        <w:szCs w:val="30"/>
      </w:rPr>
      <w:t xml:space="preserve"> Membership</w:t>
    </w:r>
    <w:r w:rsidR="002471B5" w:rsidRPr="001049D2">
      <w:rPr>
        <w:rFonts w:ascii="Lucida Bright" w:hAnsi="Lucida Bright"/>
        <w:sz w:val="30"/>
        <w:szCs w:val="30"/>
      </w:rPr>
      <w:t xml:space="preserve"> Meeting</w:t>
    </w:r>
  </w:p>
  <w:p w14:paraId="26713371" w14:textId="3655FC37" w:rsidR="002471B5" w:rsidRPr="001049D2" w:rsidRDefault="003C1B3A" w:rsidP="001049D2">
    <w:pPr>
      <w:pStyle w:val="IntenseQuote"/>
      <w:spacing w:before="0" w:after="0"/>
      <w:ind w:left="2160" w:right="0"/>
      <w:jc w:val="right"/>
      <w:rPr>
        <w:rFonts w:ascii="Lucida Bright" w:hAnsi="Lucida Bright"/>
        <w:sz w:val="30"/>
        <w:szCs w:val="30"/>
      </w:rPr>
    </w:pPr>
    <w:r>
      <w:rPr>
        <w:rFonts w:ascii="Lucida Bright" w:hAnsi="Lucida Bright"/>
        <w:sz w:val="30"/>
        <w:szCs w:val="30"/>
      </w:rPr>
      <w:t>April 26, 2022</w:t>
    </w:r>
  </w:p>
  <w:p w14:paraId="5FCF439A" w14:textId="77777777" w:rsidR="002471B5" w:rsidRPr="002471B5" w:rsidRDefault="002471B5" w:rsidP="002471B5">
    <w:pPr>
      <w:rPr>
        <w:b/>
        <w:smallCaps/>
        <w:sz w:val="26"/>
        <w:szCs w:val="26"/>
      </w:rPr>
    </w:pPr>
  </w:p>
  <w:p w14:paraId="2D6144B6" w14:textId="77777777" w:rsidR="002471B5" w:rsidRPr="002471B5" w:rsidRDefault="002471B5" w:rsidP="002471B5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B0C"/>
    <w:multiLevelType w:val="hybridMultilevel"/>
    <w:tmpl w:val="9230C3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6380F30"/>
    <w:multiLevelType w:val="hybridMultilevel"/>
    <w:tmpl w:val="CBC8448A"/>
    <w:lvl w:ilvl="0" w:tplc="740680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849284">
    <w:abstractNumId w:val="1"/>
  </w:num>
  <w:num w:numId="2" w16cid:durableId="3265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86"/>
    <w:rsid w:val="0004139F"/>
    <w:rsid w:val="001049D2"/>
    <w:rsid w:val="00123428"/>
    <w:rsid w:val="00143495"/>
    <w:rsid w:val="001B2B7D"/>
    <w:rsid w:val="001D3F86"/>
    <w:rsid w:val="001F4633"/>
    <w:rsid w:val="00201C2B"/>
    <w:rsid w:val="002126B8"/>
    <w:rsid w:val="002471B5"/>
    <w:rsid w:val="002730DA"/>
    <w:rsid w:val="002C6B76"/>
    <w:rsid w:val="003C1B3A"/>
    <w:rsid w:val="003E1283"/>
    <w:rsid w:val="003F3B94"/>
    <w:rsid w:val="00447C56"/>
    <w:rsid w:val="005030D8"/>
    <w:rsid w:val="005B3530"/>
    <w:rsid w:val="005B4AF2"/>
    <w:rsid w:val="005C1256"/>
    <w:rsid w:val="0060100A"/>
    <w:rsid w:val="00620BC3"/>
    <w:rsid w:val="006220E8"/>
    <w:rsid w:val="00662E77"/>
    <w:rsid w:val="006B0F64"/>
    <w:rsid w:val="00704298"/>
    <w:rsid w:val="007956D7"/>
    <w:rsid w:val="007E2CFB"/>
    <w:rsid w:val="0087568E"/>
    <w:rsid w:val="008A38F2"/>
    <w:rsid w:val="008D1CBF"/>
    <w:rsid w:val="008E271B"/>
    <w:rsid w:val="00A51F30"/>
    <w:rsid w:val="00BA3848"/>
    <w:rsid w:val="00BD1592"/>
    <w:rsid w:val="00BD7BBE"/>
    <w:rsid w:val="00C65325"/>
    <w:rsid w:val="00C94A94"/>
    <w:rsid w:val="00D522F0"/>
    <w:rsid w:val="00E7736A"/>
    <w:rsid w:val="00EB1F2F"/>
    <w:rsid w:val="00EC7C44"/>
    <w:rsid w:val="00EF4B82"/>
    <w:rsid w:val="00F03155"/>
    <w:rsid w:val="00F11015"/>
    <w:rsid w:val="00F91DE2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97E6E"/>
  <w15:docId w15:val="{5805A714-6892-43C1-BD04-3F50AFC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F86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D2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 at Annual Meeting:</vt:lpstr>
    </vt:vector>
  </TitlesOfParts>
  <Company>BPCU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 at Annual Meeting:</dc:title>
  <dc:creator>LaVelle Noblitt</dc:creator>
  <cp:lastModifiedBy>Haley Campbell</cp:lastModifiedBy>
  <cp:revision>4</cp:revision>
  <cp:lastPrinted>2020-11-16T16:47:00Z</cp:lastPrinted>
  <dcterms:created xsi:type="dcterms:W3CDTF">2022-04-22T16:43:00Z</dcterms:created>
  <dcterms:modified xsi:type="dcterms:W3CDTF">2022-04-26T18:00:00Z</dcterms:modified>
</cp:coreProperties>
</file>